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F9C" w:rsidRPr="0006144D" w:rsidRDefault="00E97C8C" w:rsidP="0006144D">
      <w:pPr>
        <w:jc w:val="center"/>
        <w:rPr>
          <w:rFonts w:ascii="Times New Roman" w:hAnsi="Times New Roman" w:cs="Times New Roman"/>
          <w:sz w:val="24"/>
          <w:szCs w:val="24"/>
          <w:u w:val="single"/>
        </w:rPr>
      </w:pPr>
      <w:r w:rsidRPr="0006144D">
        <w:rPr>
          <w:rFonts w:ascii="Times New Roman" w:hAnsi="Times New Roman" w:cs="Times New Roman"/>
          <w:sz w:val="24"/>
          <w:szCs w:val="24"/>
          <w:u w:val="single"/>
        </w:rPr>
        <w:t>Guidelines for suppliers</w:t>
      </w:r>
    </w:p>
    <w:p w:rsidR="001A02F2" w:rsidRPr="0006144D" w:rsidRDefault="001A02F2" w:rsidP="0006144D">
      <w:pPr>
        <w:jc w:val="both"/>
        <w:rPr>
          <w:rFonts w:ascii="Times New Roman" w:hAnsi="Times New Roman" w:cs="Times New Roman"/>
          <w:sz w:val="24"/>
          <w:szCs w:val="24"/>
          <w:u w:val="single"/>
        </w:rPr>
      </w:pPr>
    </w:p>
    <w:p w:rsidR="0006144D" w:rsidRPr="0006144D" w:rsidRDefault="003D5327" w:rsidP="0006144D">
      <w:pPr>
        <w:pStyle w:val="ListParagraph"/>
        <w:numPr>
          <w:ilvl w:val="0"/>
          <w:numId w:val="1"/>
        </w:numPr>
        <w:jc w:val="both"/>
        <w:rPr>
          <w:rFonts w:ascii="Times New Roman" w:hAnsi="Times New Roman" w:cs="Times New Roman"/>
          <w:sz w:val="24"/>
          <w:szCs w:val="24"/>
        </w:rPr>
      </w:pPr>
      <w:r w:rsidRPr="0006144D">
        <w:rPr>
          <w:rFonts w:ascii="Times New Roman" w:eastAsia="Times New Roman" w:hAnsi="Times New Roman" w:cs="Times New Roman"/>
          <w:sz w:val="24"/>
          <w:szCs w:val="24"/>
        </w:rPr>
        <w:t xml:space="preserve">Only BCC Lanka Limited is allowed to import disintegrated dehydrated coconut kernel with outer brown skin </w:t>
      </w:r>
      <w:r w:rsidR="00674730" w:rsidRPr="0006144D">
        <w:rPr>
          <w:rFonts w:ascii="Times New Roman" w:eastAsia="Times New Roman" w:hAnsi="Times New Roman" w:cs="Times New Roman"/>
          <w:sz w:val="24"/>
          <w:szCs w:val="24"/>
        </w:rPr>
        <w:t>in Sri Lanka as per the cabinet decision.(</w:t>
      </w:r>
      <w:r w:rsidR="0006144D">
        <w:rPr>
          <w:rFonts w:ascii="Times New Roman" w:eastAsia="Times New Roman" w:hAnsi="Times New Roman" w:cs="Times New Roman"/>
          <w:sz w:val="24"/>
          <w:szCs w:val="24"/>
        </w:rPr>
        <w:t xml:space="preserve">cabinet </w:t>
      </w:r>
      <w:r w:rsidR="00674730" w:rsidRPr="0006144D">
        <w:rPr>
          <w:rFonts w:ascii="Times New Roman" w:eastAsia="Times New Roman" w:hAnsi="Times New Roman" w:cs="Times New Roman"/>
          <w:sz w:val="24"/>
          <w:szCs w:val="24"/>
        </w:rPr>
        <w:t>paper no</w:t>
      </w:r>
      <w:r w:rsidR="0006144D">
        <w:rPr>
          <w:rFonts w:ascii="Times New Roman" w:eastAsia="Times New Roman" w:hAnsi="Times New Roman" w:cs="Times New Roman"/>
          <w:sz w:val="24"/>
          <w:szCs w:val="24"/>
        </w:rPr>
        <w:t>:</w:t>
      </w:r>
      <w:r w:rsidR="00674730" w:rsidRPr="0006144D">
        <w:rPr>
          <w:rFonts w:ascii="Times New Roman" w:hAnsi="Times New Roman" w:cs="Times New Roman"/>
          <w:bCs/>
          <w:sz w:val="24"/>
          <w:szCs w:val="24"/>
        </w:rPr>
        <w:t>20/255/320/026-I)</w:t>
      </w:r>
    </w:p>
    <w:p w:rsidR="001A02F2" w:rsidRPr="0006144D" w:rsidRDefault="001A02F2" w:rsidP="0006144D">
      <w:pPr>
        <w:pStyle w:val="ListParagraph"/>
        <w:jc w:val="both"/>
        <w:rPr>
          <w:rFonts w:ascii="Times New Roman" w:hAnsi="Times New Roman" w:cs="Times New Roman"/>
          <w:sz w:val="24"/>
          <w:szCs w:val="24"/>
        </w:rPr>
      </w:pPr>
    </w:p>
    <w:p w:rsidR="003D5327" w:rsidRPr="005A70BE" w:rsidRDefault="003D5327" w:rsidP="00F24536">
      <w:pPr>
        <w:pStyle w:val="ListParagraph"/>
        <w:numPr>
          <w:ilvl w:val="0"/>
          <w:numId w:val="1"/>
        </w:numPr>
        <w:spacing w:after="200" w:line="360" w:lineRule="auto"/>
        <w:jc w:val="both"/>
        <w:rPr>
          <w:rFonts w:ascii="Times New Roman" w:eastAsia="Times New Roman" w:hAnsi="Times New Roman" w:cs="Times New Roman"/>
          <w:sz w:val="24"/>
          <w:szCs w:val="24"/>
        </w:rPr>
      </w:pPr>
      <w:r w:rsidRPr="005A70BE">
        <w:rPr>
          <w:rFonts w:ascii="Times New Roman" w:eastAsia="Times New Roman" w:hAnsi="Times New Roman" w:cs="Times New Roman"/>
          <w:sz w:val="24"/>
          <w:szCs w:val="24"/>
        </w:rPr>
        <w:t xml:space="preserve">Importation of </w:t>
      </w:r>
      <w:r w:rsidR="00674730" w:rsidRPr="005A70BE">
        <w:rPr>
          <w:rFonts w:ascii="Times New Roman" w:eastAsia="Times New Roman" w:hAnsi="Times New Roman" w:cs="Times New Roman"/>
          <w:sz w:val="24"/>
          <w:szCs w:val="24"/>
        </w:rPr>
        <w:t>disintegrated dehydrated coconut kernel with outer brown skin</w:t>
      </w:r>
      <w:r w:rsidRPr="005A70BE">
        <w:rPr>
          <w:rFonts w:ascii="Times New Roman" w:eastAsia="Times New Roman" w:hAnsi="Times New Roman" w:cs="Times New Roman"/>
          <w:sz w:val="24"/>
          <w:szCs w:val="24"/>
        </w:rPr>
        <w:t xml:space="preserve"> </w:t>
      </w:r>
      <w:r w:rsidR="00807253" w:rsidRPr="005A70BE">
        <w:rPr>
          <w:rFonts w:ascii="Times New Roman" w:eastAsia="Times New Roman" w:hAnsi="Times New Roman" w:cs="Times New Roman"/>
          <w:sz w:val="24"/>
          <w:szCs w:val="24"/>
        </w:rPr>
        <w:t>shall free from</w:t>
      </w:r>
      <w:r w:rsidRPr="005A70BE">
        <w:rPr>
          <w:rFonts w:ascii="Times New Roman" w:eastAsia="Times New Roman" w:hAnsi="Times New Roman" w:cs="Times New Roman"/>
          <w:sz w:val="24"/>
          <w:szCs w:val="24"/>
        </w:rPr>
        <w:t xml:space="preserve"> CCCVD (Coconu</w:t>
      </w:r>
      <w:r w:rsidR="00807253" w:rsidRPr="005A70BE">
        <w:rPr>
          <w:rFonts w:ascii="Times New Roman" w:eastAsia="Times New Roman" w:hAnsi="Times New Roman" w:cs="Times New Roman"/>
          <w:sz w:val="24"/>
          <w:szCs w:val="24"/>
        </w:rPr>
        <w:t xml:space="preserve">t </w:t>
      </w:r>
      <w:proofErr w:type="spellStart"/>
      <w:r w:rsidR="00807253" w:rsidRPr="005A70BE">
        <w:rPr>
          <w:rFonts w:ascii="Times New Roman" w:eastAsia="Times New Roman" w:hAnsi="Times New Roman" w:cs="Times New Roman"/>
          <w:sz w:val="24"/>
          <w:szCs w:val="24"/>
        </w:rPr>
        <w:t>Cadang-Cadang</w:t>
      </w:r>
      <w:proofErr w:type="spellEnd"/>
      <w:r w:rsidR="00807253" w:rsidRPr="005A70BE">
        <w:rPr>
          <w:rFonts w:ascii="Times New Roman" w:eastAsia="Times New Roman" w:hAnsi="Times New Roman" w:cs="Times New Roman"/>
          <w:sz w:val="24"/>
          <w:szCs w:val="24"/>
        </w:rPr>
        <w:t xml:space="preserve"> Viroid Disease).</w:t>
      </w:r>
    </w:p>
    <w:p w:rsidR="0006144D" w:rsidRPr="0006144D" w:rsidRDefault="0006144D" w:rsidP="0006144D">
      <w:pPr>
        <w:pStyle w:val="ListParagraph"/>
        <w:rPr>
          <w:rFonts w:ascii="Times New Roman" w:eastAsia="Times New Roman" w:hAnsi="Times New Roman" w:cs="Times New Roman"/>
          <w:sz w:val="24"/>
          <w:szCs w:val="24"/>
        </w:rPr>
      </w:pPr>
    </w:p>
    <w:p w:rsidR="003D5327" w:rsidRDefault="003D5327" w:rsidP="0006144D">
      <w:pPr>
        <w:pStyle w:val="ListParagraph"/>
        <w:numPr>
          <w:ilvl w:val="0"/>
          <w:numId w:val="1"/>
        </w:numPr>
        <w:spacing w:after="200" w:line="360" w:lineRule="auto"/>
        <w:jc w:val="both"/>
        <w:rPr>
          <w:rFonts w:ascii="Times New Roman" w:eastAsia="Times New Roman" w:hAnsi="Times New Roman" w:cs="Times New Roman"/>
          <w:sz w:val="24"/>
          <w:szCs w:val="24"/>
        </w:rPr>
      </w:pPr>
      <w:r w:rsidRPr="0006144D">
        <w:rPr>
          <w:rFonts w:ascii="Times New Roman" w:eastAsia="Times New Roman" w:hAnsi="Times New Roman" w:cs="Times New Roman"/>
          <w:sz w:val="24"/>
          <w:szCs w:val="24"/>
        </w:rPr>
        <w:t>Five government agencies, the Coconut Research Institute, the Coconut Development Authority, Ministry of Agriculture, Ministry of Industries and Consumer Affairs Authority will be involved in this import process.</w:t>
      </w:r>
    </w:p>
    <w:p w:rsidR="0006144D" w:rsidRPr="0006144D" w:rsidRDefault="0006144D" w:rsidP="0006144D">
      <w:pPr>
        <w:pStyle w:val="ListParagraph"/>
        <w:spacing w:after="200" w:line="360" w:lineRule="auto"/>
        <w:jc w:val="both"/>
        <w:rPr>
          <w:rFonts w:ascii="Times New Roman" w:eastAsia="Times New Roman" w:hAnsi="Times New Roman" w:cs="Times New Roman"/>
          <w:sz w:val="24"/>
          <w:szCs w:val="24"/>
        </w:rPr>
      </w:pPr>
    </w:p>
    <w:p w:rsidR="003D5327" w:rsidRPr="0006144D" w:rsidRDefault="003D5327" w:rsidP="0006144D">
      <w:pPr>
        <w:pStyle w:val="ListParagraph"/>
        <w:numPr>
          <w:ilvl w:val="0"/>
          <w:numId w:val="1"/>
        </w:numPr>
        <w:jc w:val="both"/>
        <w:rPr>
          <w:rFonts w:ascii="Times New Roman" w:hAnsi="Times New Roman" w:cs="Times New Roman"/>
          <w:sz w:val="24"/>
          <w:szCs w:val="24"/>
        </w:rPr>
      </w:pPr>
      <w:r w:rsidRPr="0006144D">
        <w:rPr>
          <w:rFonts w:ascii="Times New Roman" w:eastAsia="Times New Roman" w:hAnsi="Times New Roman" w:cs="Times New Roman"/>
          <w:sz w:val="24"/>
          <w:szCs w:val="24"/>
        </w:rPr>
        <w:t>The total allocation (quantity) will be calculated based on the annual national requirement and the production/ storage capacity of the manufacturing facility, by the Coconut Development Authority</w:t>
      </w:r>
    </w:p>
    <w:p w:rsidR="0006144D" w:rsidRPr="0006144D" w:rsidRDefault="0006144D" w:rsidP="0006144D">
      <w:pPr>
        <w:pStyle w:val="ListParagraph"/>
        <w:rPr>
          <w:rFonts w:ascii="Times New Roman" w:hAnsi="Times New Roman" w:cs="Times New Roman"/>
          <w:sz w:val="24"/>
          <w:szCs w:val="24"/>
        </w:rPr>
      </w:pPr>
    </w:p>
    <w:p w:rsidR="0006144D" w:rsidRPr="0006144D" w:rsidRDefault="0006144D" w:rsidP="0006144D">
      <w:pPr>
        <w:pStyle w:val="ListParagraph"/>
        <w:jc w:val="both"/>
        <w:rPr>
          <w:rFonts w:ascii="Times New Roman" w:hAnsi="Times New Roman" w:cs="Times New Roman"/>
          <w:sz w:val="24"/>
          <w:szCs w:val="24"/>
        </w:rPr>
      </w:pPr>
    </w:p>
    <w:p w:rsidR="003D5327" w:rsidRDefault="003D5327" w:rsidP="0006144D">
      <w:pPr>
        <w:pStyle w:val="ListParagraph"/>
        <w:numPr>
          <w:ilvl w:val="0"/>
          <w:numId w:val="1"/>
        </w:numPr>
        <w:spacing w:after="200" w:line="360" w:lineRule="auto"/>
        <w:jc w:val="both"/>
        <w:rPr>
          <w:rFonts w:ascii="Times New Roman" w:eastAsia="Times New Roman" w:hAnsi="Times New Roman" w:cs="Times New Roman"/>
          <w:sz w:val="24"/>
          <w:szCs w:val="24"/>
        </w:rPr>
      </w:pPr>
      <w:r w:rsidRPr="0006144D">
        <w:rPr>
          <w:rFonts w:ascii="Times New Roman" w:eastAsia="Times New Roman" w:hAnsi="Times New Roman" w:cs="Times New Roman"/>
          <w:sz w:val="24"/>
          <w:szCs w:val="24"/>
        </w:rPr>
        <w:t xml:space="preserve">The whole process of importation of </w:t>
      </w:r>
      <w:r w:rsidR="0006144D" w:rsidRPr="0006144D">
        <w:rPr>
          <w:rFonts w:ascii="Times New Roman" w:eastAsia="Times New Roman" w:hAnsi="Times New Roman" w:cs="Times New Roman"/>
          <w:sz w:val="24"/>
          <w:szCs w:val="24"/>
        </w:rPr>
        <w:t>disintegrated dehydrated coconut kernel with outer brown skin</w:t>
      </w:r>
      <w:r w:rsidRPr="0006144D">
        <w:rPr>
          <w:rFonts w:ascii="Times New Roman" w:eastAsia="Times New Roman" w:hAnsi="Times New Roman" w:cs="Times New Roman"/>
          <w:sz w:val="24"/>
          <w:szCs w:val="24"/>
        </w:rPr>
        <w:t xml:space="preserve"> shall comply with rules and regulations imposed related to Food safety of local and international authorities and </w:t>
      </w:r>
      <w:proofErr w:type="spellStart"/>
      <w:r w:rsidRPr="0006144D">
        <w:rPr>
          <w:rFonts w:ascii="Times New Roman" w:eastAsia="Times New Roman" w:hAnsi="Times New Roman" w:cs="Times New Roman"/>
          <w:sz w:val="24"/>
          <w:szCs w:val="24"/>
        </w:rPr>
        <w:t>phytosanitary</w:t>
      </w:r>
      <w:proofErr w:type="spellEnd"/>
      <w:r w:rsidRPr="0006144D">
        <w:rPr>
          <w:rFonts w:ascii="Times New Roman" w:eastAsia="Times New Roman" w:hAnsi="Times New Roman" w:cs="Times New Roman"/>
          <w:sz w:val="24"/>
          <w:szCs w:val="24"/>
        </w:rPr>
        <w:t xml:space="preserve"> requirements of Sri Lanka.</w:t>
      </w:r>
    </w:p>
    <w:p w:rsidR="0006144D" w:rsidRPr="0006144D" w:rsidRDefault="0006144D" w:rsidP="0006144D">
      <w:pPr>
        <w:pStyle w:val="ListParagraph"/>
        <w:spacing w:after="200" w:line="360" w:lineRule="auto"/>
        <w:jc w:val="both"/>
        <w:rPr>
          <w:rFonts w:ascii="Times New Roman" w:eastAsia="Times New Roman" w:hAnsi="Times New Roman" w:cs="Times New Roman"/>
          <w:sz w:val="24"/>
          <w:szCs w:val="24"/>
        </w:rPr>
      </w:pPr>
    </w:p>
    <w:p w:rsidR="003D5327" w:rsidRPr="00A52C96" w:rsidRDefault="003D5327" w:rsidP="0006144D">
      <w:pPr>
        <w:pStyle w:val="ListParagraph"/>
        <w:numPr>
          <w:ilvl w:val="0"/>
          <w:numId w:val="1"/>
        </w:numPr>
        <w:jc w:val="both"/>
        <w:rPr>
          <w:rFonts w:ascii="Times New Roman" w:hAnsi="Times New Roman" w:cs="Times New Roman"/>
          <w:sz w:val="24"/>
          <w:szCs w:val="24"/>
        </w:rPr>
      </w:pPr>
      <w:r w:rsidRPr="0006144D">
        <w:rPr>
          <w:rFonts w:ascii="Times New Roman" w:eastAsia="Times New Roman" w:hAnsi="Times New Roman" w:cs="Times New Roman"/>
          <w:sz w:val="24"/>
          <w:szCs w:val="24"/>
        </w:rPr>
        <w:t xml:space="preserve">Technically competent exclusive local agents (incorporated in Sri Lanka) of manufacturer’s or his subsidiary at origin country, will be eligible for provide </w:t>
      </w:r>
      <w:r w:rsidR="0006144D">
        <w:rPr>
          <w:rFonts w:ascii="Times New Roman" w:eastAsia="Times New Roman" w:hAnsi="Times New Roman" w:cs="Times New Roman"/>
          <w:sz w:val="24"/>
          <w:szCs w:val="24"/>
        </w:rPr>
        <w:t>EOI/</w:t>
      </w:r>
      <w:r w:rsidRPr="0006144D">
        <w:rPr>
          <w:rFonts w:ascii="Times New Roman" w:eastAsia="Times New Roman" w:hAnsi="Times New Roman" w:cs="Times New Roman"/>
          <w:sz w:val="24"/>
          <w:szCs w:val="24"/>
        </w:rPr>
        <w:t xml:space="preserve">quotation to </w:t>
      </w:r>
      <w:r w:rsidR="0006144D">
        <w:rPr>
          <w:rFonts w:ascii="Times New Roman" w:eastAsia="Times New Roman" w:hAnsi="Times New Roman" w:cs="Times New Roman"/>
          <w:sz w:val="24"/>
          <w:szCs w:val="24"/>
        </w:rPr>
        <w:t>Ministry of Industries</w:t>
      </w:r>
      <w:r w:rsidRPr="0006144D">
        <w:rPr>
          <w:rFonts w:ascii="Times New Roman" w:eastAsia="Times New Roman" w:hAnsi="Times New Roman" w:cs="Times New Roman"/>
          <w:sz w:val="24"/>
          <w:szCs w:val="24"/>
        </w:rPr>
        <w:t xml:space="preserve"> with the recommendation of CDA.</w:t>
      </w:r>
      <w:r w:rsidR="00BF7936">
        <w:rPr>
          <w:rFonts w:ascii="Times New Roman" w:eastAsia="Times New Roman" w:hAnsi="Times New Roman" w:cs="Times New Roman"/>
          <w:sz w:val="24"/>
          <w:szCs w:val="24"/>
        </w:rPr>
        <w:t xml:space="preserve"> </w:t>
      </w:r>
      <w:r w:rsidRPr="0006144D">
        <w:rPr>
          <w:rFonts w:ascii="Times New Roman" w:eastAsia="Times New Roman" w:hAnsi="Times New Roman" w:cs="Times New Roman"/>
          <w:sz w:val="24"/>
          <w:szCs w:val="24"/>
        </w:rPr>
        <w:t>The exclusive agent should have legal agreements with selected manufacturers based on technical specification provided by CDA.</w:t>
      </w:r>
      <w:r w:rsidR="00BF7936">
        <w:rPr>
          <w:rFonts w:ascii="Times New Roman" w:eastAsia="Times New Roman" w:hAnsi="Times New Roman" w:cs="Times New Roman"/>
          <w:sz w:val="24"/>
          <w:szCs w:val="24"/>
        </w:rPr>
        <w:t xml:space="preserve"> </w:t>
      </w:r>
      <w:r w:rsidRPr="0006144D">
        <w:rPr>
          <w:rFonts w:ascii="Times New Roman" w:eastAsia="Times New Roman" w:hAnsi="Times New Roman" w:cs="Times New Roman"/>
          <w:sz w:val="24"/>
          <w:szCs w:val="24"/>
        </w:rPr>
        <w:t>All other information such as manufacturer capacity, L/C terms, lead times, shipping details…etc</w:t>
      </w:r>
      <w:proofErr w:type="gramStart"/>
      <w:r w:rsidRPr="0006144D">
        <w:rPr>
          <w:rFonts w:ascii="Times New Roman" w:eastAsia="Times New Roman" w:hAnsi="Times New Roman" w:cs="Times New Roman"/>
          <w:sz w:val="24"/>
          <w:szCs w:val="24"/>
        </w:rPr>
        <w:t>..</w:t>
      </w:r>
      <w:proofErr w:type="gramEnd"/>
      <w:r w:rsidRPr="0006144D">
        <w:rPr>
          <w:rFonts w:ascii="Times New Roman" w:eastAsia="Times New Roman" w:hAnsi="Times New Roman" w:cs="Times New Roman"/>
          <w:sz w:val="24"/>
          <w:szCs w:val="24"/>
        </w:rPr>
        <w:t xml:space="preserve"> Has to be communicated with </w:t>
      </w:r>
      <w:r w:rsidR="0006144D">
        <w:rPr>
          <w:rFonts w:ascii="Times New Roman" w:eastAsia="Times New Roman" w:hAnsi="Times New Roman" w:cs="Times New Roman"/>
          <w:sz w:val="24"/>
          <w:szCs w:val="24"/>
        </w:rPr>
        <w:t xml:space="preserve">Ministry of Industries </w:t>
      </w:r>
      <w:r w:rsidRPr="0006144D">
        <w:rPr>
          <w:rFonts w:ascii="Times New Roman" w:eastAsia="Times New Roman" w:hAnsi="Times New Roman" w:cs="Times New Roman"/>
          <w:sz w:val="24"/>
          <w:szCs w:val="24"/>
        </w:rPr>
        <w:t>&amp; CDA. Exclusive agent is also responsible for handling freight and insurance of the goods</w:t>
      </w:r>
      <w:r w:rsidR="00BF7936">
        <w:rPr>
          <w:rFonts w:ascii="Times New Roman" w:eastAsia="Times New Roman" w:hAnsi="Times New Roman" w:cs="Times New Roman"/>
          <w:sz w:val="24"/>
          <w:szCs w:val="24"/>
        </w:rPr>
        <w:t xml:space="preserve"> </w:t>
      </w:r>
      <w:r w:rsidR="00053BD7">
        <w:rPr>
          <w:rFonts w:ascii="Times New Roman" w:eastAsia="Times New Roman" w:hAnsi="Times New Roman" w:cs="Times New Roman"/>
          <w:sz w:val="24"/>
          <w:szCs w:val="24"/>
        </w:rPr>
        <w:t>up</w:t>
      </w:r>
      <w:r w:rsidR="00BF7936">
        <w:rPr>
          <w:rFonts w:ascii="Times New Roman" w:eastAsia="Times New Roman" w:hAnsi="Times New Roman" w:cs="Times New Roman"/>
          <w:sz w:val="24"/>
          <w:szCs w:val="24"/>
        </w:rPr>
        <w:t xml:space="preserve"> </w:t>
      </w:r>
      <w:r w:rsidR="00053BD7">
        <w:rPr>
          <w:rFonts w:ascii="Times New Roman" w:eastAsia="Times New Roman" w:hAnsi="Times New Roman" w:cs="Times New Roman"/>
          <w:sz w:val="24"/>
          <w:szCs w:val="24"/>
        </w:rPr>
        <w:t>to destination port (CMB).</w:t>
      </w:r>
    </w:p>
    <w:p w:rsidR="00A52C96" w:rsidRPr="00A52C96" w:rsidRDefault="00A52C96" w:rsidP="00A52C96">
      <w:pPr>
        <w:pStyle w:val="ListParagraph"/>
        <w:rPr>
          <w:rFonts w:ascii="Times New Roman" w:hAnsi="Times New Roman" w:cs="Times New Roman"/>
          <w:sz w:val="24"/>
          <w:szCs w:val="24"/>
        </w:rPr>
      </w:pPr>
    </w:p>
    <w:p w:rsidR="0058467E" w:rsidRPr="0058467E" w:rsidRDefault="00A52C96" w:rsidP="0006144D">
      <w:pPr>
        <w:pStyle w:val="ListParagraph"/>
        <w:numPr>
          <w:ilvl w:val="0"/>
          <w:numId w:val="1"/>
        </w:numPr>
        <w:spacing w:after="200" w:line="360" w:lineRule="auto"/>
        <w:jc w:val="both"/>
        <w:rPr>
          <w:rFonts w:ascii="Times New Roman" w:eastAsia="Times New Roman" w:hAnsi="Times New Roman" w:cs="Times New Roman"/>
          <w:sz w:val="24"/>
          <w:szCs w:val="24"/>
        </w:rPr>
      </w:pPr>
      <w:r w:rsidRPr="0058467E">
        <w:rPr>
          <w:rFonts w:ascii="Times New Roman" w:hAnsi="Times New Roman" w:cs="Times New Roman"/>
          <w:sz w:val="24"/>
          <w:szCs w:val="24"/>
        </w:rPr>
        <w:t>Exclusive local agent shall disclose the manufacturing process and the standards followed for the process.</w:t>
      </w:r>
    </w:p>
    <w:p w:rsidR="003D5327" w:rsidRPr="005A70BE" w:rsidRDefault="0006144D" w:rsidP="0006144D">
      <w:pPr>
        <w:pStyle w:val="ListParagraph"/>
        <w:numPr>
          <w:ilvl w:val="0"/>
          <w:numId w:val="1"/>
        </w:numPr>
        <w:spacing w:after="200" w:line="360" w:lineRule="auto"/>
        <w:jc w:val="both"/>
        <w:rPr>
          <w:rFonts w:ascii="Times New Roman" w:eastAsia="Times New Roman" w:hAnsi="Times New Roman" w:cs="Times New Roman"/>
          <w:sz w:val="24"/>
          <w:szCs w:val="24"/>
          <w:highlight w:val="yellow"/>
        </w:rPr>
      </w:pPr>
      <w:r w:rsidRPr="0058467E">
        <w:rPr>
          <w:rFonts w:ascii="Times New Roman" w:eastAsia="Times New Roman" w:hAnsi="Times New Roman" w:cs="Times New Roman"/>
          <w:sz w:val="24"/>
          <w:szCs w:val="24"/>
        </w:rPr>
        <w:t>Exclusive agent</w:t>
      </w:r>
      <w:r w:rsidR="003D5327" w:rsidRPr="0058467E">
        <w:rPr>
          <w:rFonts w:ascii="Times New Roman" w:eastAsia="Times New Roman" w:hAnsi="Times New Roman" w:cs="Times New Roman"/>
          <w:sz w:val="24"/>
          <w:szCs w:val="24"/>
        </w:rPr>
        <w:t xml:space="preserve"> shall produce details of the manufacturing plant of the importing country and the following information</w:t>
      </w:r>
      <w:r w:rsidR="00674730" w:rsidRPr="0058467E">
        <w:rPr>
          <w:rFonts w:ascii="Times New Roman" w:eastAsia="Times New Roman" w:hAnsi="Times New Roman" w:cs="Times New Roman"/>
          <w:sz w:val="24"/>
          <w:szCs w:val="24"/>
        </w:rPr>
        <w:t xml:space="preserve">, </w:t>
      </w:r>
      <w:r w:rsidRPr="0058467E">
        <w:rPr>
          <w:rFonts w:ascii="Times New Roman" w:eastAsia="Times New Roman" w:hAnsi="Times New Roman" w:cs="Times New Roman"/>
          <w:sz w:val="24"/>
          <w:szCs w:val="24"/>
        </w:rPr>
        <w:t>Shipper</w:t>
      </w:r>
      <w:r w:rsidR="003D5327" w:rsidRPr="0058467E">
        <w:rPr>
          <w:rFonts w:ascii="Times New Roman" w:eastAsia="Times New Roman" w:hAnsi="Times New Roman" w:cs="Times New Roman"/>
          <w:sz w:val="24"/>
          <w:szCs w:val="24"/>
        </w:rPr>
        <w:t xml:space="preserve">, Country of origin, Place of loading, Means of transport, </w:t>
      </w:r>
      <w:r w:rsidR="00674730" w:rsidRPr="0058467E">
        <w:rPr>
          <w:rFonts w:ascii="Times New Roman" w:eastAsia="Times New Roman" w:hAnsi="Times New Roman" w:cs="Times New Roman"/>
          <w:sz w:val="24"/>
          <w:szCs w:val="24"/>
        </w:rPr>
        <w:t>declared</w:t>
      </w:r>
      <w:r w:rsidR="003D5327" w:rsidRPr="0058467E">
        <w:rPr>
          <w:rFonts w:ascii="Times New Roman" w:eastAsia="Times New Roman" w:hAnsi="Times New Roman" w:cs="Times New Roman"/>
          <w:sz w:val="24"/>
          <w:szCs w:val="24"/>
        </w:rPr>
        <w:t xml:space="preserve"> point of entry, Conditions for transport, T</w:t>
      </w:r>
      <w:r w:rsidR="00436F6B">
        <w:rPr>
          <w:rFonts w:ascii="Times New Roman" w:eastAsia="Times New Roman" w:hAnsi="Times New Roman" w:cs="Times New Roman"/>
          <w:sz w:val="24"/>
          <w:szCs w:val="24"/>
        </w:rPr>
        <w:t xml:space="preserve">otal quantity </w:t>
      </w:r>
      <w:r w:rsidR="00436F6B" w:rsidRPr="005A70BE">
        <w:rPr>
          <w:rFonts w:ascii="Times New Roman" w:eastAsia="Times New Roman" w:hAnsi="Times New Roman" w:cs="Times New Roman"/>
          <w:sz w:val="24"/>
          <w:szCs w:val="24"/>
        </w:rPr>
        <w:t>etc.</w:t>
      </w:r>
    </w:p>
    <w:p w:rsidR="002C2AC4" w:rsidRPr="0006144D" w:rsidRDefault="002C2AC4" w:rsidP="002C2AC4">
      <w:pPr>
        <w:pStyle w:val="ListParagraph"/>
        <w:spacing w:after="200" w:line="360" w:lineRule="auto"/>
        <w:jc w:val="both"/>
        <w:rPr>
          <w:rFonts w:ascii="Times New Roman" w:eastAsia="Times New Roman" w:hAnsi="Times New Roman" w:cs="Times New Roman"/>
          <w:sz w:val="24"/>
          <w:szCs w:val="24"/>
        </w:rPr>
      </w:pPr>
      <w:bookmarkStart w:id="0" w:name="_GoBack"/>
      <w:bookmarkEnd w:id="0"/>
    </w:p>
    <w:p w:rsidR="003D5327" w:rsidRPr="00053BD7" w:rsidRDefault="00ED41E6" w:rsidP="0006144D">
      <w:pPr>
        <w:pStyle w:val="ListParagraph"/>
        <w:numPr>
          <w:ilvl w:val="0"/>
          <w:numId w:val="1"/>
        </w:numPr>
        <w:jc w:val="both"/>
        <w:rPr>
          <w:rFonts w:ascii="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The container containing the </w:t>
      </w:r>
      <w:r w:rsidR="002C2AC4" w:rsidRPr="0006144D">
        <w:rPr>
          <w:rFonts w:ascii="Times New Roman" w:eastAsia="Times New Roman" w:hAnsi="Times New Roman" w:cs="Times New Roman"/>
          <w:sz w:val="24"/>
          <w:szCs w:val="24"/>
        </w:rPr>
        <w:t>disintegrated dehydrated coconut kernel with outer brown skin</w:t>
      </w:r>
      <w:r>
        <w:rPr>
          <w:rFonts w:ascii="Times New Roman" w:eastAsia="Times New Roman" w:hAnsi="Times New Roman" w:cs="Times New Roman"/>
          <w:sz w:val="24"/>
          <w:szCs w:val="24"/>
          <w:highlight w:val="white"/>
        </w:rPr>
        <w:t xml:space="preserve"> should be made available for joint inspection by CDA inspector, CRI scientist, food inspector and Plant Quarantine authorized officers.</w:t>
      </w:r>
    </w:p>
    <w:p w:rsidR="00053BD7" w:rsidRPr="00053BD7" w:rsidRDefault="00053BD7" w:rsidP="00053BD7">
      <w:pPr>
        <w:pStyle w:val="ListParagraph"/>
        <w:rPr>
          <w:rFonts w:ascii="Times New Roman" w:hAnsi="Times New Roman" w:cs="Times New Roman"/>
          <w:sz w:val="24"/>
          <w:szCs w:val="24"/>
        </w:rPr>
      </w:pPr>
    </w:p>
    <w:p w:rsidR="00053BD7" w:rsidRDefault="00053BD7" w:rsidP="00053BD7">
      <w:pPr>
        <w:pStyle w:val="ListParagraph"/>
        <w:numPr>
          <w:ilvl w:val="0"/>
          <w:numId w:val="1"/>
        </w:numPr>
        <w:spacing w:before="200" w:line="360" w:lineRule="auto"/>
        <w:jc w:val="both"/>
        <w:rPr>
          <w:rFonts w:ascii="Times New Roman" w:eastAsia="Times New Roman" w:hAnsi="Times New Roman" w:cs="Times New Roman"/>
          <w:sz w:val="24"/>
          <w:szCs w:val="24"/>
          <w:highlight w:val="white"/>
        </w:rPr>
      </w:pPr>
      <w:r w:rsidRPr="00053BD7">
        <w:rPr>
          <w:rFonts w:ascii="Times New Roman" w:eastAsia="Times New Roman" w:hAnsi="Times New Roman" w:cs="Times New Roman"/>
          <w:sz w:val="24"/>
          <w:szCs w:val="24"/>
          <w:highlight w:val="white"/>
        </w:rPr>
        <w:t>Randomly drawn samples will be tested for the presence of injurious pests and storage pathogens by NPQS and CRI laboratories. The final plant quarantine clearance will be granted based on the test report from above two laboratories.</w:t>
      </w:r>
    </w:p>
    <w:p w:rsidR="00053BD7" w:rsidRPr="00053BD7" w:rsidRDefault="00053BD7" w:rsidP="00053BD7">
      <w:pPr>
        <w:pStyle w:val="ListParagraph"/>
        <w:spacing w:before="200" w:line="360" w:lineRule="auto"/>
        <w:jc w:val="both"/>
        <w:rPr>
          <w:rFonts w:ascii="Times New Roman" w:eastAsia="Times New Roman" w:hAnsi="Times New Roman" w:cs="Times New Roman"/>
          <w:sz w:val="24"/>
          <w:szCs w:val="24"/>
          <w:highlight w:val="white"/>
        </w:rPr>
      </w:pPr>
    </w:p>
    <w:p w:rsidR="00053BD7" w:rsidRDefault="00053BD7" w:rsidP="00053BD7">
      <w:pPr>
        <w:pStyle w:val="ListParagraph"/>
        <w:numPr>
          <w:ilvl w:val="0"/>
          <w:numId w:val="1"/>
        </w:numPr>
        <w:spacing w:before="200" w:line="360" w:lineRule="auto"/>
        <w:jc w:val="both"/>
        <w:rPr>
          <w:rFonts w:ascii="Times New Roman" w:eastAsia="Times New Roman" w:hAnsi="Times New Roman" w:cs="Times New Roman"/>
          <w:sz w:val="24"/>
          <w:szCs w:val="24"/>
          <w:highlight w:val="white"/>
        </w:rPr>
      </w:pPr>
      <w:r w:rsidRPr="00053BD7">
        <w:rPr>
          <w:rFonts w:ascii="Times New Roman" w:eastAsia="Times New Roman" w:hAnsi="Times New Roman" w:cs="Times New Roman"/>
          <w:sz w:val="24"/>
          <w:szCs w:val="24"/>
          <w:highlight w:val="white"/>
        </w:rPr>
        <w:t>The container will be released after the inspections and sampling, and the manufacturer shall securely transport it to the proposed factory site f</w:t>
      </w:r>
      <w:r w:rsidR="002A1D40">
        <w:rPr>
          <w:rFonts w:ascii="Times New Roman" w:eastAsia="Times New Roman" w:hAnsi="Times New Roman" w:cs="Times New Roman"/>
          <w:sz w:val="24"/>
          <w:szCs w:val="24"/>
          <w:highlight w:val="white"/>
        </w:rPr>
        <w:t>or storage/ further processing and t</w:t>
      </w:r>
      <w:r w:rsidRPr="00053BD7">
        <w:rPr>
          <w:rFonts w:ascii="Times New Roman" w:eastAsia="Times New Roman" w:hAnsi="Times New Roman" w:cs="Times New Roman"/>
          <w:sz w:val="24"/>
          <w:szCs w:val="24"/>
          <w:highlight w:val="white"/>
        </w:rPr>
        <w:t>he charges for analysis</w:t>
      </w:r>
      <w:r w:rsidR="002A1D40">
        <w:rPr>
          <w:rFonts w:ascii="Times New Roman" w:eastAsia="Times New Roman" w:hAnsi="Times New Roman" w:cs="Times New Roman"/>
          <w:sz w:val="24"/>
          <w:szCs w:val="24"/>
          <w:highlight w:val="white"/>
        </w:rPr>
        <w:t>/transport from port to the factory</w:t>
      </w:r>
      <w:r w:rsidRPr="00053BD7">
        <w:rPr>
          <w:rFonts w:ascii="Times New Roman" w:eastAsia="Times New Roman" w:hAnsi="Times New Roman" w:cs="Times New Roman"/>
          <w:sz w:val="24"/>
          <w:szCs w:val="24"/>
          <w:highlight w:val="white"/>
        </w:rPr>
        <w:t xml:space="preserve"> shoul</w:t>
      </w:r>
      <w:r w:rsidR="002A1D40">
        <w:rPr>
          <w:rFonts w:ascii="Times New Roman" w:eastAsia="Times New Roman" w:hAnsi="Times New Roman" w:cs="Times New Roman"/>
          <w:sz w:val="24"/>
          <w:szCs w:val="24"/>
          <w:highlight w:val="white"/>
        </w:rPr>
        <w:t>d be borne by the manufacturer and clearance from the destination port will be borne by the BCC Lanka Limited.</w:t>
      </w:r>
    </w:p>
    <w:p w:rsidR="00957276" w:rsidRPr="00957276" w:rsidRDefault="00957276" w:rsidP="00957276">
      <w:pPr>
        <w:pStyle w:val="ListParagraph"/>
        <w:rPr>
          <w:rFonts w:ascii="Times New Roman" w:eastAsia="Times New Roman" w:hAnsi="Times New Roman" w:cs="Times New Roman"/>
          <w:sz w:val="24"/>
          <w:szCs w:val="24"/>
          <w:highlight w:val="white"/>
        </w:rPr>
      </w:pPr>
    </w:p>
    <w:p w:rsidR="00957276" w:rsidRDefault="00957276" w:rsidP="00053BD7">
      <w:pPr>
        <w:pStyle w:val="ListParagraph"/>
        <w:numPr>
          <w:ilvl w:val="0"/>
          <w:numId w:val="1"/>
        </w:numPr>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Ministry of Industries shall rate the supplier on right product specification with right manufacturing process, </w:t>
      </w:r>
      <w:r w:rsidR="006E492A">
        <w:rPr>
          <w:rFonts w:ascii="Times New Roman" w:eastAsia="Times New Roman" w:hAnsi="Times New Roman" w:cs="Times New Roman"/>
          <w:sz w:val="24"/>
          <w:szCs w:val="24"/>
          <w:highlight w:val="white"/>
        </w:rPr>
        <w:t xml:space="preserve">right quality with standards, </w:t>
      </w:r>
      <w:r w:rsidR="00BF7936">
        <w:rPr>
          <w:rFonts w:ascii="Times New Roman" w:eastAsia="Times New Roman" w:hAnsi="Times New Roman" w:cs="Times New Roman"/>
          <w:sz w:val="24"/>
          <w:szCs w:val="24"/>
          <w:highlight w:val="white"/>
        </w:rPr>
        <w:t>and right</w:t>
      </w:r>
      <w:r>
        <w:rPr>
          <w:rFonts w:ascii="Times New Roman" w:eastAsia="Times New Roman" w:hAnsi="Times New Roman" w:cs="Times New Roman"/>
          <w:sz w:val="24"/>
          <w:szCs w:val="24"/>
          <w:highlight w:val="white"/>
        </w:rPr>
        <w:t xml:space="preserve"> </w:t>
      </w:r>
      <w:r w:rsidR="001108AF">
        <w:rPr>
          <w:rFonts w:ascii="Times New Roman" w:eastAsia="Times New Roman" w:hAnsi="Times New Roman" w:cs="Times New Roman"/>
          <w:sz w:val="24"/>
          <w:szCs w:val="24"/>
          <w:highlight w:val="white"/>
        </w:rPr>
        <w:t xml:space="preserve">quantity with </w:t>
      </w:r>
      <w:r w:rsidR="00D22D43">
        <w:rPr>
          <w:rFonts w:ascii="Times New Roman" w:eastAsia="Times New Roman" w:hAnsi="Times New Roman" w:cs="Times New Roman"/>
          <w:sz w:val="24"/>
          <w:szCs w:val="24"/>
          <w:highlight w:val="white"/>
        </w:rPr>
        <w:t>shelf life</w:t>
      </w:r>
      <w:r w:rsidR="001108A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right </w:t>
      </w:r>
      <w:r w:rsidR="001108AF">
        <w:rPr>
          <w:rFonts w:ascii="Times New Roman" w:eastAsia="Times New Roman" w:hAnsi="Times New Roman" w:cs="Times New Roman"/>
          <w:sz w:val="24"/>
          <w:szCs w:val="24"/>
          <w:highlight w:val="white"/>
        </w:rPr>
        <w:t>price,</w:t>
      </w:r>
      <w:r>
        <w:rPr>
          <w:rFonts w:ascii="Times New Roman" w:eastAsia="Times New Roman" w:hAnsi="Times New Roman" w:cs="Times New Roman"/>
          <w:sz w:val="24"/>
          <w:szCs w:val="24"/>
          <w:highlight w:val="white"/>
        </w:rPr>
        <w:t xml:space="preserve"> right</w:t>
      </w:r>
      <w:r w:rsidR="008F1780">
        <w:rPr>
          <w:rFonts w:ascii="Times New Roman" w:eastAsia="Times New Roman" w:hAnsi="Times New Roman" w:cs="Times New Roman"/>
          <w:sz w:val="24"/>
          <w:szCs w:val="24"/>
          <w:highlight w:val="white"/>
        </w:rPr>
        <w:t xml:space="preserve"> packaging &amp;</w:t>
      </w:r>
      <w:r>
        <w:rPr>
          <w:rFonts w:ascii="Times New Roman" w:eastAsia="Times New Roman" w:hAnsi="Times New Roman" w:cs="Times New Roman"/>
          <w:sz w:val="24"/>
          <w:szCs w:val="24"/>
          <w:highlight w:val="white"/>
        </w:rPr>
        <w:t xml:space="preserve"> delivery</w:t>
      </w:r>
      <w:r w:rsidR="006E492A">
        <w:rPr>
          <w:rFonts w:ascii="Times New Roman" w:eastAsia="Times New Roman" w:hAnsi="Times New Roman" w:cs="Times New Roman"/>
          <w:sz w:val="24"/>
          <w:szCs w:val="24"/>
          <w:highlight w:val="white"/>
        </w:rPr>
        <w:t>.</w:t>
      </w:r>
    </w:p>
    <w:p w:rsidR="002D500A" w:rsidRPr="002D500A" w:rsidRDefault="002D500A" w:rsidP="002D500A">
      <w:pPr>
        <w:pStyle w:val="ListParagraph"/>
        <w:rPr>
          <w:rFonts w:ascii="Times New Roman" w:eastAsia="Times New Roman" w:hAnsi="Times New Roman" w:cs="Times New Roman"/>
          <w:sz w:val="24"/>
          <w:szCs w:val="24"/>
          <w:highlight w:val="white"/>
        </w:rPr>
      </w:pPr>
    </w:p>
    <w:p w:rsidR="002D500A" w:rsidRDefault="002D500A" w:rsidP="00053BD7">
      <w:pPr>
        <w:pStyle w:val="ListParagraph"/>
        <w:numPr>
          <w:ilvl w:val="0"/>
          <w:numId w:val="1"/>
        </w:numPr>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Conditions of Payments</w:t>
      </w:r>
    </w:p>
    <w:p w:rsidR="002D500A" w:rsidRDefault="002D500A" w:rsidP="002D500A">
      <w:pPr>
        <w:pStyle w:val="ListParagraph"/>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final payment would be released once after, quality, quantity is surveyed by joint surveyor of the buyer &amp; seller at the final port of discharge </w:t>
      </w:r>
    </w:p>
    <w:p w:rsidR="002D500A" w:rsidRDefault="002D500A" w:rsidP="002D500A">
      <w:pPr>
        <w:pStyle w:val="ListParagraph"/>
        <w:numPr>
          <w:ilvl w:val="0"/>
          <w:numId w:val="1"/>
        </w:numPr>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Raw material should be declare under H. S. heading </w:t>
      </w:r>
    </w:p>
    <w:p w:rsidR="002D500A" w:rsidRDefault="002D500A" w:rsidP="002D500A">
      <w:pPr>
        <w:pStyle w:val="ListParagraph"/>
        <w:numPr>
          <w:ilvl w:val="0"/>
          <w:numId w:val="1"/>
        </w:numPr>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All raw material should be quoted cost Insurance freight to Colombo / Sri Lanka Port &amp; described separately</w:t>
      </w:r>
    </w:p>
    <w:p w:rsidR="002D500A" w:rsidRDefault="002D500A" w:rsidP="002D500A">
      <w:pPr>
        <w:pStyle w:val="ListParagraph"/>
        <w:numPr>
          <w:ilvl w:val="0"/>
          <w:numId w:val="1"/>
        </w:numPr>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Insurance of the cargo should be assigned to the benefit of the buyer.</w:t>
      </w:r>
    </w:p>
    <w:p w:rsidR="002D500A" w:rsidRDefault="002D500A" w:rsidP="002D500A">
      <w:pPr>
        <w:pStyle w:val="ListParagraph"/>
        <w:numPr>
          <w:ilvl w:val="0"/>
          <w:numId w:val="1"/>
        </w:numPr>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supplier </w:t>
      </w:r>
      <w:r w:rsidR="00864EE3">
        <w:rPr>
          <w:rFonts w:ascii="Times New Roman" w:eastAsia="Times New Roman" w:hAnsi="Times New Roman" w:cs="Times New Roman"/>
          <w:sz w:val="24"/>
          <w:szCs w:val="24"/>
          <w:highlight w:val="white"/>
        </w:rPr>
        <w:t>should</w:t>
      </w:r>
      <w:r>
        <w:rPr>
          <w:rFonts w:ascii="Times New Roman" w:eastAsia="Times New Roman" w:hAnsi="Times New Roman" w:cs="Times New Roman"/>
          <w:sz w:val="24"/>
          <w:szCs w:val="24"/>
          <w:highlight w:val="white"/>
        </w:rPr>
        <w:t xml:space="preserve"> submit </w:t>
      </w:r>
      <w:r w:rsidR="00864EE3">
        <w:rPr>
          <w:rFonts w:ascii="Times New Roman" w:eastAsia="Times New Roman" w:hAnsi="Times New Roman" w:cs="Times New Roman"/>
          <w:sz w:val="24"/>
          <w:szCs w:val="24"/>
          <w:highlight w:val="white"/>
        </w:rPr>
        <w:t>by internationally accredited Laboratory to certify the raw material standards compiling with the required specification of the buyer.</w:t>
      </w:r>
    </w:p>
    <w:p w:rsidR="00864EE3" w:rsidRDefault="00864EE3" w:rsidP="00864EE3">
      <w:pPr>
        <w:pStyle w:val="ListParagraph"/>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said certificate should be recertified by their local representative in Colombo / Sri Lanka</w:t>
      </w:r>
    </w:p>
    <w:p w:rsidR="0058467E" w:rsidRPr="0058467E" w:rsidRDefault="0058467E" w:rsidP="0058467E">
      <w:pPr>
        <w:pStyle w:val="ListParagraph"/>
        <w:numPr>
          <w:ilvl w:val="0"/>
          <w:numId w:val="1"/>
        </w:numPr>
        <w:spacing w:before="200" w:line="360" w:lineRule="auto"/>
        <w:jc w:val="both"/>
        <w:rPr>
          <w:rFonts w:ascii="Times New Roman" w:eastAsia="Times New Roman" w:hAnsi="Times New Roman" w:cs="Times New Roman"/>
          <w:b/>
          <w:bCs/>
          <w:sz w:val="24"/>
          <w:szCs w:val="24"/>
          <w:highlight w:val="white"/>
        </w:rPr>
      </w:pPr>
      <w:r>
        <w:rPr>
          <w:rFonts w:ascii="Times New Roman" w:eastAsia="Times New Roman" w:hAnsi="Times New Roman" w:cs="Times New Roman"/>
          <w:sz w:val="24"/>
          <w:szCs w:val="24"/>
          <w:highlight w:val="white"/>
        </w:rPr>
        <w:t xml:space="preserve">In the event there being a dispute, such dispute shall be resolved as per the general low of Sri Lanka </w:t>
      </w:r>
    </w:p>
    <w:p w:rsidR="003D5327" w:rsidRPr="0006144D" w:rsidRDefault="00864EE3" w:rsidP="008F3266">
      <w:pPr>
        <w:pStyle w:val="ListParagraph"/>
        <w:spacing w:before="200" w:line="360" w:lineRule="auto"/>
        <w:jc w:val="both"/>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  </w:t>
      </w:r>
    </w:p>
    <w:sectPr w:rsidR="003D5327" w:rsidRPr="0006144D" w:rsidSect="00961A91">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82499"/>
    <w:multiLevelType w:val="hybridMultilevel"/>
    <w:tmpl w:val="BEEC1F6A"/>
    <w:lvl w:ilvl="0" w:tplc="9578BBA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8C"/>
    <w:rsid w:val="00053BD7"/>
    <w:rsid w:val="0006144D"/>
    <w:rsid w:val="00085BF3"/>
    <w:rsid w:val="000E7E08"/>
    <w:rsid w:val="0010111F"/>
    <w:rsid w:val="001108AF"/>
    <w:rsid w:val="001A02F2"/>
    <w:rsid w:val="001F4947"/>
    <w:rsid w:val="002A1D40"/>
    <w:rsid w:val="002C2AC4"/>
    <w:rsid w:val="002D500A"/>
    <w:rsid w:val="003D5327"/>
    <w:rsid w:val="00436F6B"/>
    <w:rsid w:val="00496537"/>
    <w:rsid w:val="0058467E"/>
    <w:rsid w:val="005A70BE"/>
    <w:rsid w:val="00651F89"/>
    <w:rsid w:val="00674730"/>
    <w:rsid w:val="00684D10"/>
    <w:rsid w:val="006E492A"/>
    <w:rsid w:val="007E1143"/>
    <w:rsid w:val="00807253"/>
    <w:rsid w:val="0086211C"/>
    <w:rsid w:val="00864EE3"/>
    <w:rsid w:val="00874F9C"/>
    <w:rsid w:val="008F1780"/>
    <w:rsid w:val="008F3266"/>
    <w:rsid w:val="00957276"/>
    <w:rsid w:val="00961A91"/>
    <w:rsid w:val="00A214B0"/>
    <w:rsid w:val="00A45D2A"/>
    <w:rsid w:val="00A52C96"/>
    <w:rsid w:val="00BF7936"/>
    <w:rsid w:val="00CB7AB4"/>
    <w:rsid w:val="00CD0775"/>
    <w:rsid w:val="00D22D43"/>
    <w:rsid w:val="00DB3287"/>
    <w:rsid w:val="00E97C8C"/>
    <w:rsid w:val="00ED41E6"/>
    <w:rsid w:val="00FB5D4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5B6FE-0F51-43DA-B670-03A86B8D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2021-02-18T11:32:00Z</cp:lastPrinted>
  <dcterms:created xsi:type="dcterms:W3CDTF">2021-02-19T15:48:00Z</dcterms:created>
  <dcterms:modified xsi:type="dcterms:W3CDTF">2021-02-19T16:40:00Z</dcterms:modified>
</cp:coreProperties>
</file>